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B8" w:rsidRPr="003448F7" w:rsidRDefault="00204F4D" w:rsidP="00384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F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5005705</wp:posOffset>
            </wp:positionH>
            <wp:positionV relativeFrom="margin">
              <wp:posOffset>-4445</wp:posOffset>
            </wp:positionV>
            <wp:extent cx="1438275" cy="1438275"/>
            <wp:effectExtent l="0" t="0" r="9525" b="9525"/>
            <wp:wrapSquare wrapText="bothSides"/>
            <wp:docPr id="3" name="Resim 3" descr="C:\Users\ogrenci\AppData\Local\Temp\Rar$DRa0.901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renci\AppData\Local\Temp\Rar$DRa0.901\logo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48F7" w:rsidRPr="003448F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-176530</wp:posOffset>
            </wp:positionV>
            <wp:extent cx="1323975" cy="1428115"/>
            <wp:effectExtent l="0" t="0" r="9525" b="635"/>
            <wp:wrapSquare wrapText="bothSides"/>
            <wp:docPr id="1" name="Resim 1" descr="E:\ÖĞRENCİ KONGRESİ\KONGRE - BASKIYA HAZIR\cbu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ÖĞRENCİ KONGRESİ\KONGRE - BASKIYA HAZIR\cbu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CB8" w:rsidRPr="003448F7">
        <w:rPr>
          <w:rFonts w:ascii="Times New Roman" w:hAnsi="Times New Roman" w:cs="Times New Roman"/>
          <w:b/>
          <w:sz w:val="24"/>
          <w:szCs w:val="24"/>
        </w:rPr>
        <w:t>T.C.</w:t>
      </w:r>
    </w:p>
    <w:p w:rsidR="00AF4CB8" w:rsidRPr="003448F7" w:rsidRDefault="00AF4CB8" w:rsidP="00384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F7">
        <w:rPr>
          <w:rFonts w:ascii="Times New Roman" w:hAnsi="Times New Roman" w:cs="Times New Roman"/>
          <w:b/>
          <w:sz w:val="24"/>
          <w:szCs w:val="24"/>
        </w:rPr>
        <w:t>CELAL BAYAR ÜNİVERSİTESİ</w:t>
      </w:r>
    </w:p>
    <w:p w:rsidR="00AF4CB8" w:rsidRPr="003448F7" w:rsidRDefault="00384DAC" w:rsidP="00384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F7">
        <w:rPr>
          <w:rFonts w:ascii="Times New Roman" w:hAnsi="Times New Roman" w:cs="Times New Roman"/>
          <w:b/>
          <w:sz w:val="24"/>
          <w:szCs w:val="24"/>
        </w:rPr>
        <w:t xml:space="preserve">İKTİSADİ VE İDARİ BİLİMLER </w:t>
      </w:r>
      <w:r w:rsidR="00AF4CB8" w:rsidRPr="003448F7">
        <w:rPr>
          <w:rFonts w:ascii="Times New Roman" w:hAnsi="Times New Roman" w:cs="Times New Roman"/>
          <w:b/>
          <w:sz w:val="24"/>
          <w:szCs w:val="24"/>
        </w:rPr>
        <w:t>FAKÜLTESİ</w:t>
      </w:r>
    </w:p>
    <w:p w:rsidR="00AF4CB8" w:rsidRPr="003448F7" w:rsidRDefault="003448F7" w:rsidP="00384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</w:t>
      </w:r>
      <w:r w:rsidR="00AF4CB8" w:rsidRPr="003448F7">
        <w:rPr>
          <w:rFonts w:ascii="Times New Roman" w:hAnsi="Times New Roman" w:cs="Times New Roman"/>
          <w:b/>
          <w:sz w:val="24"/>
          <w:szCs w:val="24"/>
        </w:rPr>
        <w:t>LERLE 360 DERECE</w:t>
      </w:r>
    </w:p>
    <w:p w:rsidR="00384DAC" w:rsidRPr="003448F7" w:rsidRDefault="00B52842" w:rsidP="00384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ULUSAL Ö</w:t>
      </w:r>
      <w:r w:rsidR="00384DAC" w:rsidRPr="003448F7">
        <w:rPr>
          <w:rFonts w:ascii="Times New Roman" w:hAnsi="Times New Roman" w:cs="Times New Roman"/>
          <w:b/>
          <w:sz w:val="24"/>
          <w:szCs w:val="24"/>
        </w:rPr>
        <w:t>ĞRENCİ KONGRESİ</w:t>
      </w:r>
    </w:p>
    <w:p w:rsidR="00384DAC" w:rsidRDefault="00C512C4" w:rsidP="00384D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KONAKLAMA</w:t>
      </w:r>
      <w:r w:rsidR="00ED061F">
        <w:rPr>
          <w:rFonts w:ascii="Times New Roman" w:hAnsi="Times New Roman" w:cs="Times New Roman"/>
          <w:b/>
          <w:sz w:val="26"/>
          <w:szCs w:val="26"/>
        </w:rPr>
        <w:t xml:space="preserve"> VE İLETİŞİM</w:t>
      </w:r>
      <w:r>
        <w:rPr>
          <w:rFonts w:ascii="Times New Roman" w:hAnsi="Times New Roman" w:cs="Times New Roman"/>
          <w:b/>
          <w:sz w:val="26"/>
          <w:szCs w:val="26"/>
        </w:rPr>
        <w:t xml:space="preserve"> BİLGİLERİ</w:t>
      </w:r>
    </w:p>
    <w:p w:rsidR="00384DAC" w:rsidRDefault="00384DAC" w:rsidP="00384D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4DAC" w:rsidRPr="003448F7" w:rsidRDefault="00384DAC" w:rsidP="00384D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bookmarkStart w:id="0" w:name="_GoBack"/>
      <w:bookmarkEnd w:id="0"/>
    </w:p>
    <w:p w:rsidR="00384DAC" w:rsidRDefault="00384DAC" w:rsidP="00384D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84DAC" w:rsidRDefault="006E6494" w:rsidP="006E64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4DAC" w:rsidRPr="00384DAC">
        <w:rPr>
          <w:rFonts w:ascii="Times New Roman" w:hAnsi="Times New Roman" w:cs="Times New Roman"/>
          <w:sz w:val="24"/>
          <w:szCs w:val="24"/>
        </w:rPr>
        <w:t xml:space="preserve">Üniversitemizde düzenlenecek olan </w:t>
      </w:r>
      <w:r w:rsidR="00204F4D" w:rsidRPr="00384DAC">
        <w:rPr>
          <w:rFonts w:ascii="Times New Roman" w:hAnsi="Times New Roman" w:cs="Times New Roman"/>
          <w:b/>
          <w:sz w:val="24"/>
          <w:szCs w:val="24"/>
        </w:rPr>
        <w:t xml:space="preserve">Gençlerle 360 Derece </w:t>
      </w:r>
      <w:r w:rsidR="00384DAC" w:rsidRPr="00384DAC">
        <w:rPr>
          <w:rFonts w:ascii="Times New Roman" w:hAnsi="Times New Roman" w:cs="Times New Roman"/>
          <w:b/>
          <w:sz w:val="24"/>
          <w:szCs w:val="24"/>
        </w:rPr>
        <w:t>II. Ulusal Öğrenci Kongresi “</w:t>
      </w:r>
      <w:r w:rsidRPr="00384DAC">
        <w:rPr>
          <w:rFonts w:ascii="Times New Roman" w:hAnsi="Times New Roman"/>
          <w:b/>
          <w:sz w:val="24"/>
          <w:szCs w:val="24"/>
        </w:rPr>
        <w:t>Kamusal Mali Politikalar</w:t>
      </w:r>
      <w:r w:rsidR="00384DAC" w:rsidRPr="00384DAC">
        <w:rPr>
          <w:rFonts w:ascii="Times New Roman" w:hAnsi="Times New Roman"/>
          <w:b/>
          <w:sz w:val="24"/>
          <w:szCs w:val="24"/>
        </w:rPr>
        <w:t>”</w:t>
      </w:r>
      <w:r w:rsidR="00384DAC">
        <w:rPr>
          <w:rFonts w:ascii="Times New Roman" w:hAnsi="Times New Roman"/>
          <w:b/>
          <w:sz w:val="24"/>
          <w:szCs w:val="24"/>
        </w:rPr>
        <w:t xml:space="preserve"> </w:t>
      </w:r>
      <w:r w:rsidR="00204F4D" w:rsidRPr="00204F4D">
        <w:rPr>
          <w:rFonts w:ascii="Times New Roman" w:hAnsi="Times New Roman"/>
          <w:sz w:val="24"/>
          <w:szCs w:val="24"/>
        </w:rPr>
        <w:t>teması ile</w:t>
      </w:r>
      <w:r w:rsidR="00204F4D">
        <w:rPr>
          <w:rFonts w:ascii="Times New Roman" w:hAnsi="Times New Roman"/>
          <w:b/>
          <w:sz w:val="24"/>
          <w:szCs w:val="24"/>
        </w:rPr>
        <w:t xml:space="preserve"> </w:t>
      </w:r>
      <w:r w:rsidR="00384DAC">
        <w:rPr>
          <w:rFonts w:ascii="Times New Roman" w:hAnsi="Times New Roman"/>
          <w:b/>
          <w:sz w:val="24"/>
          <w:szCs w:val="24"/>
        </w:rPr>
        <w:t xml:space="preserve">28-29 Nisan 2015 </w:t>
      </w:r>
      <w:r w:rsidR="00204F4D">
        <w:rPr>
          <w:rFonts w:ascii="Times New Roman" w:hAnsi="Times New Roman"/>
          <w:sz w:val="24"/>
          <w:szCs w:val="24"/>
        </w:rPr>
        <w:t>tarihinde ü</w:t>
      </w:r>
      <w:r w:rsidRPr="006E6494">
        <w:rPr>
          <w:rFonts w:ascii="Times New Roman" w:hAnsi="Times New Roman"/>
          <w:sz w:val="24"/>
          <w:szCs w:val="24"/>
        </w:rPr>
        <w:t>niversitemiz</w:t>
      </w:r>
      <w:r w:rsidR="00204F4D">
        <w:rPr>
          <w:rFonts w:ascii="Times New Roman" w:hAnsi="Times New Roman"/>
          <w:sz w:val="24"/>
          <w:szCs w:val="24"/>
        </w:rPr>
        <w:t xml:space="preserve"> İktisadi ve İdari Bilimler Fakültesince</w:t>
      </w:r>
      <w:r w:rsidRPr="006E6494">
        <w:rPr>
          <w:rFonts w:ascii="Times New Roman" w:hAnsi="Times New Roman"/>
          <w:sz w:val="24"/>
          <w:szCs w:val="24"/>
        </w:rPr>
        <w:t xml:space="preserve"> dü</w:t>
      </w:r>
      <w:r w:rsidR="00204F4D">
        <w:rPr>
          <w:rFonts w:ascii="Times New Roman" w:hAnsi="Times New Roman"/>
          <w:sz w:val="24"/>
          <w:szCs w:val="24"/>
        </w:rPr>
        <w:t>zenlenecektir. Üniversitenizin İ</w:t>
      </w:r>
      <w:r w:rsidRPr="006E6494">
        <w:rPr>
          <w:rFonts w:ascii="Times New Roman" w:hAnsi="Times New Roman"/>
          <w:sz w:val="24"/>
          <w:szCs w:val="24"/>
        </w:rPr>
        <w:t xml:space="preserve">ktisadi ve </w:t>
      </w:r>
      <w:r w:rsidR="00204F4D">
        <w:rPr>
          <w:rFonts w:ascii="Times New Roman" w:hAnsi="Times New Roman"/>
          <w:sz w:val="24"/>
          <w:szCs w:val="24"/>
        </w:rPr>
        <w:t>İdari B</w:t>
      </w:r>
      <w:r w:rsidRPr="006E6494">
        <w:rPr>
          <w:rFonts w:ascii="Times New Roman" w:hAnsi="Times New Roman"/>
          <w:sz w:val="24"/>
          <w:szCs w:val="24"/>
        </w:rPr>
        <w:t xml:space="preserve">ilimler </w:t>
      </w:r>
      <w:r w:rsidR="00204F4D">
        <w:rPr>
          <w:rFonts w:ascii="Times New Roman" w:hAnsi="Times New Roman"/>
          <w:sz w:val="24"/>
          <w:szCs w:val="24"/>
        </w:rPr>
        <w:t>Fakültesi,</w:t>
      </w:r>
      <w:r w:rsidRPr="006E6494">
        <w:rPr>
          <w:rFonts w:ascii="Times New Roman" w:hAnsi="Times New Roman"/>
          <w:sz w:val="24"/>
          <w:szCs w:val="24"/>
        </w:rPr>
        <w:t xml:space="preserve"> </w:t>
      </w:r>
      <w:r w:rsidR="00204F4D">
        <w:rPr>
          <w:rFonts w:ascii="Times New Roman" w:hAnsi="Times New Roman"/>
          <w:sz w:val="24"/>
          <w:szCs w:val="24"/>
        </w:rPr>
        <w:t>İşletme F</w:t>
      </w:r>
      <w:r w:rsidRPr="006E6494">
        <w:rPr>
          <w:rFonts w:ascii="Times New Roman" w:hAnsi="Times New Roman"/>
          <w:sz w:val="24"/>
          <w:szCs w:val="24"/>
        </w:rPr>
        <w:t>akültesi</w:t>
      </w:r>
      <w:r w:rsidR="00204F4D">
        <w:rPr>
          <w:rFonts w:ascii="Times New Roman" w:hAnsi="Times New Roman"/>
          <w:sz w:val="24"/>
          <w:szCs w:val="24"/>
        </w:rPr>
        <w:t xml:space="preserve"> ve Sosyal Bilimler Enstitüsünde</w:t>
      </w:r>
      <w:r w:rsidRPr="006E6494">
        <w:rPr>
          <w:rFonts w:ascii="Times New Roman" w:hAnsi="Times New Roman"/>
          <w:sz w:val="24"/>
          <w:szCs w:val="24"/>
        </w:rPr>
        <w:t xml:space="preserve"> bünyesinde faaliyette bulunan kulüpler ve </w:t>
      </w:r>
      <w:r w:rsidR="00204F4D">
        <w:rPr>
          <w:rFonts w:ascii="Times New Roman" w:hAnsi="Times New Roman"/>
          <w:sz w:val="24"/>
          <w:szCs w:val="24"/>
        </w:rPr>
        <w:t xml:space="preserve">öğrenim gören tüm </w:t>
      </w:r>
      <w:r w:rsidRPr="006E6494">
        <w:rPr>
          <w:rFonts w:ascii="Times New Roman" w:hAnsi="Times New Roman"/>
          <w:sz w:val="24"/>
          <w:szCs w:val="24"/>
        </w:rPr>
        <w:t>öğrenciler</w:t>
      </w:r>
      <w:r w:rsidR="00204F4D">
        <w:rPr>
          <w:rFonts w:ascii="Times New Roman" w:hAnsi="Times New Roman"/>
          <w:sz w:val="24"/>
          <w:szCs w:val="24"/>
        </w:rPr>
        <w:t>iniz</w:t>
      </w:r>
      <w:r w:rsidRPr="006E6494">
        <w:rPr>
          <w:rFonts w:ascii="Times New Roman" w:hAnsi="Times New Roman"/>
          <w:sz w:val="24"/>
          <w:szCs w:val="24"/>
        </w:rPr>
        <w:t xml:space="preserve"> davet edilm</w:t>
      </w:r>
      <w:r w:rsidR="00204F4D">
        <w:rPr>
          <w:rFonts w:ascii="Times New Roman" w:hAnsi="Times New Roman"/>
          <w:sz w:val="24"/>
          <w:szCs w:val="24"/>
        </w:rPr>
        <w:t>ektedi</w:t>
      </w:r>
      <w:r w:rsidRPr="006E6494">
        <w:rPr>
          <w:rFonts w:ascii="Times New Roman" w:hAnsi="Times New Roman"/>
          <w:sz w:val="24"/>
          <w:szCs w:val="24"/>
        </w:rPr>
        <w:t>r.</w:t>
      </w:r>
    </w:p>
    <w:p w:rsidR="00C512C4" w:rsidRDefault="00C512C4" w:rsidP="006E64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Kongre’de bildiri sunacak olan öğrencilerimizin konaklamaları 27 Nisan ve 28 Nisan günlerinde, Manisa </w:t>
      </w:r>
      <w:proofErr w:type="spellStart"/>
      <w:r>
        <w:rPr>
          <w:rFonts w:ascii="Times New Roman" w:hAnsi="Times New Roman"/>
          <w:sz w:val="24"/>
          <w:szCs w:val="24"/>
        </w:rPr>
        <w:t>Holiday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Inn</w:t>
      </w:r>
      <w:proofErr w:type="spellEnd"/>
      <w:r>
        <w:rPr>
          <w:rFonts w:ascii="Times New Roman" w:hAnsi="Times New Roman"/>
          <w:sz w:val="24"/>
          <w:szCs w:val="24"/>
        </w:rPr>
        <w:t xml:space="preserve"> Otelinde (oda+kahvaltı) fakültemiz tarafından karşılanacak</w:t>
      </w:r>
      <w:r w:rsidR="00CD43F0">
        <w:rPr>
          <w:rFonts w:ascii="Times New Roman" w:hAnsi="Times New Roman"/>
          <w:sz w:val="24"/>
          <w:szCs w:val="24"/>
        </w:rPr>
        <w:t>tır.</w:t>
      </w:r>
      <w:r>
        <w:rPr>
          <w:rFonts w:ascii="Times New Roman" w:hAnsi="Times New Roman"/>
          <w:sz w:val="24"/>
          <w:szCs w:val="24"/>
        </w:rPr>
        <w:t xml:space="preserve"> </w:t>
      </w:r>
      <w:r w:rsidR="00CD43F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ildiri sahiplerinin </w:t>
      </w:r>
      <w:r w:rsidR="00CD43F0">
        <w:rPr>
          <w:rFonts w:ascii="Times New Roman" w:hAnsi="Times New Roman"/>
          <w:sz w:val="24"/>
          <w:szCs w:val="24"/>
        </w:rPr>
        <w:t xml:space="preserve">arkadaşlarının dinleyici olarak </w:t>
      </w:r>
      <w:r>
        <w:rPr>
          <w:rFonts w:ascii="Times New Roman" w:hAnsi="Times New Roman"/>
          <w:sz w:val="24"/>
          <w:szCs w:val="24"/>
        </w:rPr>
        <w:t>katılması durumunda bu öğrencilerimizin konaklaması Üniversite Misafirhanemizde (oda+kahvaltı) 30 TL karşılığında karşılanacaktır. Kongreye katılacak</w:t>
      </w:r>
      <w:r w:rsidR="00CD43F0">
        <w:rPr>
          <w:rFonts w:ascii="Times New Roman" w:hAnsi="Times New Roman"/>
          <w:sz w:val="24"/>
          <w:szCs w:val="24"/>
        </w:rPr>
        <w:t xml:space="preserve"> öğrencilerinizin Manisa’ya ulaşımları kendilerine ait olup, şehir içi ulaşımları tarafımızdan sağlanacaktır</w:t>
      </w:r>
      <w:r>
        <w:rPr>
          <w:rFonts w:ascii="Times New Roman" w:hAnsi="Times New Roman"/>
          <w:sz w:val="24"/>
          <w:szCs w:val="24"/>
        </w:rPr>
        <w:t>.</w:t>
      </w:r>
    </w:p>
    <w:p w:rsidR="00ED061F" w:rsidRDefault="00CD43F0" w:rsidP="00ED06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Kongreye ilişkin bütün duyurularımızı</w:t>
      </w:r>
      <w:r w:rsidR="00ED061F">
        <w:rPr>
          <w:rFonts w:ascii="Times New Roman" w:hAnsi="Times New Roman"/>
          <w:sz w:val="24"/>
          <w:szCs w:val="24"/>
        </w:rPr>
        <w:t xml:space="preserve"> ve güncel haberleri</w:t>
      </w:r>
      <w:r>
        <w:rPr>
          <w:rFonts w:ascii="Times New Roman" w:hAnsi="Times New Roman"/>
          <w:sz w:val="24"/>
          <w:szCs w:val="24"/>
        </w:rPr>
        <w:t xml:space="preserve"> &lt;&lt;</w:t>
      </w:r>
      <w:r w:rsidRPr="00CD43F0">
        <w:t xml:space="preserve"> </w:t>
      </w:r>
      <w:hyperlink r:id="rId9" w:history="1">
        <w:r w:rsidRPr="00B916FB">
          <w:rPr>
            <w:rStyle w:val="Kpr"/>
            <w:rFonts w:ascii="Times New Roman" w:hAnsi="Times New Roman"/>
            <w:sz w:val="24"/>
            <w:szCs w:val="24"/>
          </w:rPr>
          <w:t>http://genclerle360.cbu.edu.tr/</w:t>
        </w:r>
      </w:hyperlink>
      <w:r>
        <w:rPr>
          <w:rFonts w:ascii="Times New Roman" w:hAnsi="Times New Roman"/>
          <w:sz w:val="24"/>
          <w:szCs w:val="24"/>
        </w:rPr>
        <w:t>&gt;&gt; web adresimizden takip etmeniz mümkündür.</w:t>
      </w:r>
      <w:r w:rsidR="00ED061F" w:rsidRPr="00ED061F">
        <w:rPr>
          <w:rFonts w:ascii="Times New Roman" w:hAnsi="Times New Roman"/>
          <w:sz w:val="24"/>
          <w:szCs w:val="24"/>
        </w:rPr>
        <w:t xml:space="preserve"> </w:t>
      </w:r>
      <w:r w:rsidR="00ED061F">
        <w:rPr>
          <w:rFonts w:ascii="Times New Roman" w:hAnsi="Times New Roman"/>
          <w:sz w:val="24"/>
          <w:szCs w:val="24"/>
        </w:rPr>
        <w:t>Bildiri özetlerinin ve tam metinlerinin takibi &lt;&lt;</w:t>
      </w:r>
      <w:hyperlink r:id="rId10" w:history="1">
        <w:r w:rsidR="00ED061F" w:rsidRPr="00B916FB">
          <w:rPr>
            <w:rStyle w:val="Kpr"/>
            <w:rFonts w:ascii="Times New Roman" w:hAnsi="Times New Roman"/>
            <w:sz w:val="24"/>
            <w:szCs w:val="24"/>
          </w:rPr>
          <w:t>genclerle360@hotmail.com</w:t>
        </w:r>
      </w:hyperlink>
      <w:r w:rsidR="00ED061F">
        <w:rPr>
          <w:rFonts w:ascii="Times New Roman" w:hAnsi="Times New Roman"/>
          <w:sz w:val="24"/>
          <w:szCs w:val="24"/>
        </w:rPr>
        <w:t>&gt;&gt; ve &lt;&lt;</w:t>
      </w:r>
      <w:hyperlink r:id="rId11" w:history="1">
        <w:r w:rsidR="00ED061F" w:rsidRPr="00B916FB">
          <w:rPr>
            <w:rStyle w:val="Kpr"/>
            <w:rFonts w:ascii="Times New Roman" w:hAnsi="Times New Roman"/>
            <w:sz w:val="24"/>
            <w:szCs w:val="24"/>
          </w:rPr>
          <w:t>genclerle360@cbu.edu.tr</w:t>
        </w:r>
      </w:hyperlink>
      <w:r w:rsidR="00ED061F">
        <w:rPr>
          <w:rFonts w:ascii="Times New Roman" w:hAnsi="Times New Roman"/>
          <w:sz w:val="24"/>
          <w:szCs w:val="24"/>
        </w:rPr>
        <w:t>&gt;&gt; adreslerinden yapılacaktır.</w:t>
      </w:r>
    </w:p>
    <w:p w:rsidR="00CD43F0" w:rsidRPr="006E6494" w:rsidRDefault="00CD43F0" w:rsidP="006E6494">
      <w:pPr>
        <w:jc w:val="both"/>
        <w:rPr>
          <w:rFonts w:ascii="Times New Roman" w:hAnsi="Times New Roman"/>
          <w:sz w:val="24"/>
          <w:szCs w:val="24"/>
        </w:rPr>
      </w:pPr>
    </w:p>
    <w:p w:rsidR="00B52842" w:rsidRDefault="006E6494" w:rsidP="00B528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E6494">
        <w:rPr>
          <w:rFonts w:ascii="Times New Roman" w:hAnsi="Times New Roman"/>
          <w:sz w:val="24"/>
          <w:szCs w:val="24"/>
        </w:rPr>
        <w:t>İlgili duyurunun yapılarak öğrencilerin kongreye katılmalarının sağlanması konusunda bilgilerinize arz ederiz.</w:t>
      </w:r>
    </w:p>
    <w:p w:rsidR="00ED061F" w:rsidRDefault="00ED061F" w:rsidP="00B528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61F" w:rsidRDefault="00ED061F" w:rsidP="00B528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2842" w:rsidRDefault="00B52842" w:rsidP="00C512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512C4" w:rsidRDefault="00C512C4" w:rsidP="00C512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512C4" w:rsidRDefault="00C512C4" w:rsidP="00C512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512C4" w:rsidRDefault="00C512C4" w:rsidP="00C512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D4AB3" w:rsidRPr="00DA4DE5" w:rsidRDefault="00ED4AB3" w:rsidP="00DA4DE5">
      <w:pPr>
        <w:spacing w:after="0"/>
        <w:rPr>
          <w:rFonts w:ascii="Times New Roman" w:hAnsi="Times New Roman"/>
          <w:sz w:val="24"/>
          <w:szCs w:val="24"/>
        </w:rPr>
      </w:pPr>
    </w:p>
    <w:sectPr w:rsidR="00ED4AB3" w:rsidRPr="00DA4DE5" w:rsidSect="00BD4FB8">
      <w:footerReference w:type="default" r:id="rId12"/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42E" w:rsidRDefault="00D2742E" w:rsidP="00B466EE">
      <w:pPr>
        <w:spacing w:after="0" w:line="240" w:lineRule="auto"/>
      </w:pPr>
      <w:r>
        <w:separator/>
      </w:r>
    </w:p>
  </w:endnote>
  <w:endnote w:type="continuationSeparator" w:id="0">
    <w:p w:rsidR="00D2742E" w:rsidRDefault="00D2742E" w:rsidP="00B4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B7" w:rsidRPr="00BD4FB8" w:rsidRDefault="007832B7" w:rsidP="003448F7">
    <w:pPr>
      <w:pStyle w:val="Altbilgi"/>
      <w:jc w:val="both"/>
      <w:rPr>
        <w:b/>
      </w:rPr>
    </w:pPr>
    <w:r w:rsidRPr="00BD4FB8">
      <w:rPr>
        <w:b/>
      </w:rPr>
      <w:t xml:space="preserve">Celal Bayar Üniversitesi İktisadi ve İdari Bilimler Fakültesi </w:t>
    </w:r>
    <w:proofErr w:type="spellStart"/>
    <w:r w:rsidRPr="00BD4FB8">
      <w:rPr>
        <w:b/>
      </w:rPr>
      <w:t>Uncubozköy</w:t>
    </w:r>
    <w:proofErr w:type="spellEnd"/>
    <w:r w:rsidRPr="00BD4FB8">
      <w:rPr>
        <w:b/>
      </w:rPr>
      <w:t xml:space="preserve"> </w:t>
    </w:r>
    <w:proofErr w:type="spellStart"/>
    <w:r w:rsidRPr="00BD4FB8">
      <w:rPr>
        <w:b/>
      </w:rPr>
      <w:t>Kampüsü</w:t>
    </w:r>
    <w:proofErr w:type="spellEnd"/>
    <w:r>
      <w:rPr>
        <w:b/>
      </w:rPr>
      <w:t xml:space="preserve">   </w:t>
    </w:r>
    <w:r w:rsidRPr="00BD4FB8">
      <w:rPr>
        <w:b/>
      </w:rPr>
      <w:t xml:space="preserve"> Manisa 45030 </w:t>
    </w:r>
    <w:r w:rsidRPr="00BD4FB8">
      <w:rPr>
        <w:b/>
        <w:u w:val="single"/>
      </w:rPr>
      <w:t>web</w:t>
    </w:r>
    <w:r w:rsidR="00ED061F">
      <w:rPr>
        <w:b/>
      </w:rPr>
      <w:t>: genc</w:t>
    </w:r>
    <w:r w:rsidRPr="00BD4FB8">
      <w:rPr>
        <w:b/>
      </w:rPr>
      <w:t xml:space="preserve">lerle360.cbu.edu.tr   </w:t>
    </w:r>
    <w:r w:rsidRPr="00BD4FB8">
      <w:rPr>
        <w:b/>
        <w:u w:val="single"/>
      </w:rPr>
      <w:t>E-posta</w:t>
    </w:r>
    <w:r w:rsidRPr="00BD4FB8">
      <w:rPr>
        <w:b/>
      </w:rPr>
      <w:t xml:space="preserve"> :  </w:t>
    </w:r>
    <w:hyperlink r:id="rId1" w:history="1">
      <w:r w:rsidR="00ED061F" w:rsidRPr="00B916FB">
        <w:rPr>
          <w:rStyle w:val="Kpr"/>
          <w:b/>
        </w:rPr>
        <w:t>genclerle360@cbu.edu.tr</w:t>
      </w:r>
    </w:hyperlink>
    <w:r w:rsidRPr="00BD4FB8">
      <w:rPr>
        <w:b/>
      </w:rPr>
      <w:t xml:space="preserve"> </w:t>
    </w:r>
    <w:proofErr w:type="gramStart"/>
    <w:r w:rsidRPr="00BD4FB8">
      <w:rPr>
        <w:b/>
        <w:u w:val="single"/>
      </w:rPr>
      <w:t xml:space="preserve">Telefon </w:t>
    </w:r>
    <w:r w:rsidRPr="00BD4FB8">
      <w:rPr>
        <w:b/>
      </w:rPr>
      <w:t>: 0236</w:t>
    </w:r>
    <w:proofErr w:type="gramEnd"/>
    <w:r w:rsidRPr="00BD4FB8">
      <w:rPr>
        <w:b/>
      </w:rPr>
      <w:t xml:space="preserve"> 233 06 57</w:t>
    </w:r>
    <w:r>
      <w:rPr>
        <w:b/>
      </w:rPr>
      <w:t>-  0236 233 38 65 Dahili 137</w:t>
    </w:r>
  </w:p>
  <w:p w:rsidR="007832B7" w:rsidRDefault="007832B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42E" w:rsidRDefault="00D2742E" w:rsidP="00B466EE">
      <w:pPr>
        <w:spacing w:after="0" w:line="240" w:lineRule="auto"/>
      </w:pPr>
      <w:r>
        <w:separator/>
      </w:r>
    </w:p>
  </w:footnote>
  <w:footnote w:type="continuationSeparator" w:id="0">
    <w:p w:rsidR="00D2742E" w:rsidRDefault="00D2742E" w:rsidP="00B46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3F3"/>
    <w:multiLevelType w:val="hybridMultilevel"/>
    <w:tmpl w:val="6D26B5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A7467"/>
    <w:multiLevelType w:val="hybridMultilevel"/>
    <w:tmpl w:val="E15E94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43057"/>
    <w:multiLevelType w:val="hybridMultilevel"/>
    <w:tmpl w:val="85DA9D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85303"/>
    <w:multiLevelType w:val="hybridMultilevel"/>
    <w:tmpl w:val="C8F04F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10272"/>
    <w:multiLevelType w:val="hybridMultilevel"/>
    <w:tmpl w:val="1A48A8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549B9"/>
    <w:multiLevelType w:val="hybridMultilevel"/>
    <w:tmpl w:val="075CBDB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E78A6"/>
    <w:rsid w:val="000F1051"/>
    <w:rsid w:val="001A76F2"/>
    <w:rsid w:val="00204F4D"/>
    <w:rsid w:val="002615EE"/>
    <w:rsid w:val="002B561A"/>
    <w:rsid w:val="00315193"/>
    <w:rsid w:val="003448F7"/>
    <w:rsid w:val="00384DAC"/>
    <w:rsid w:val="004D11AD"/>
    <w:rsid w:val="00570838"/>
    <w:rsid w:val="00675161"/>
    <w:rsid w:val="006E6494"/>
    <w:rsid w:val="00742BB8"/>
    <w:rsid w:val="007832B7"/>
    <w:rsid w:val="00892311"/>
    <w:rsid w:val="0093299E"/>
    <w:rsid w:val="009A34A2"/>
    <w:rsid w:val="00A10F7F"/>
    <w:rsid w:val="00AA5731"/>
    <w:rsid w:val="00AF4CB8"/>
    <w:rsid w:val="00B0271A"/>
    <w:rsid w:val="00B466EE"/>
    <w:rsid w:val="00B52842"/>
    <w:rsid w:val="00B95B4B"/>
    <w:rsid w:val="00BD4FB8"/>
    <w:rsid w:val="00BF3C2A"/>
    <w:rsid w:val="00C512C4"/>
    <w:rsid w:val="00CD43F0"/>
    <w:rsid w:val="00CE349B"/>
    <w:rsid w:val="00CE78A6"/>
    <w:rsid w:val="00D21CFB"/>
    <w:rsid w:val="00D2742E"/>
    <w:rsid w:val="00D75576"/>
    <w:rsid w:val="00DA4DE5"/>
    <w:rsid w:val="00ED061F"/>
    <w:rsid w:val="00ED4AB3"/>
    <w:rsid w:val="00F76892"/>
    <w:rsid w:val="00FE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4CB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466E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46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66EE"/>
  </w:style>
  <w:style w:type="paragraph" w:styleId="Altbilgi">
    <w:name w:val="footer"/>
    <w:basedOn w:val="Normal"/>
    <w:link w:val="AltbilgiChar"/>
    <w:uiPriority w:val="99"/>
    <w:unhideWhenUsed/>
    <w:rsid w:val="00B46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66EE"/>
  </w:style>
  <w:style w:type="character" w:styleId="Kpr">
    <w:name w:val="Hyperlink"/>
    <w:basedOn w:val="VarsaylanParagrafYazTipi"/>
    <w:uiPriority w:val="99"/>
    <w:unhideWhenUsed/>
    <w:rsid w:val="007832B7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42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nclerle360@cbu.edu.t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enclerle360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nclerle360.cbu.edu.t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nclerle360@cb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</dc:creator>
  <cp:keywords/>
  <dc:description/>
  <cp:lastModifiedBy>user</cp:lastModifiedBy>
  <cp:revision>2</cp:revision>
  <cp:lastPrinted>2015-02-23T13:59:00Z</cp:lastPrinted>
  <dcterms:created xsi:type="dcterms:W3CDTF">2015-02-26T09:31:00Z</dcterms:created>
  <dcterms:modified xsi:type="dcterms:W3CDTF">2015-02-26T09:31:00Z</dcterms:modified>
</cp:coreProperties>
</file>